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AD01" w14:textId="7CAE9E37" w:rsidR="00A11B37" w:rsidRPr="008901FA" w:rsidRDefault="00A11B37" w:rsidP="00033FA8">
      <w:pPr>
        <w:pBdr>
          <w:top w:val="single" w:sz="4" w:space="1" w:color="auto"/>
          <w:left w:val="single" w:sz="4" w:space="4" w:color="auto"/>
          <w:bottom w:val="single" w:sz="4" w:space="0" w:color="auto"/>
          <w:right w:val="single" w:sz="4" w:space="4" w:color="auto"/>
        </w:pBdr>
        <w:spacing w:after="0"/>
        <w:jc w:val="center"/>
        <w:rPr>
          <w:rFonts w:ascii="Arial" w:hAnsi="Arial" w:cs="Arial"/>
          <w:b/>
          <w:u w:val="single"/>
          <w:lang w:eastAsia="en-US"/>
        </w:rPr>
      </w:pPr>
      <w:r w:rsidRPr="008901FA">
        <w:rPr>
          <w:rFonts w:ascii="Arial" w:hAnsi="Arial" w:cs="Arial"/>
          <w:b/>
          <w:u w:val="single"/>
          <w:lang w:eastAsia="en-US"/>
        </w:rPr>
        <w:t>ΕΝΤΥΠΟ ΣΥΓΚΑΤΑΘΕΣΗΣ ΓΙΑ ΓΕΝΕΤΙΚΟ ΥΛΙΚΟ</w:t>
      </w:r>
    </w:p>
    <w:p w14:paraId="51F8AF7F" w14:textId="2A81C79A" w:rsidR="00A11B37" w:rsidRDefault="00A11B37" w:rsidP="00033FA8">
      <w:pPr>
        <w:pBdr>
          <w:top w:val="single" w:sz="4" w:space="1" w:color="auto"/>
          <w:left w:val="single" w:sz="4" w:space="4" w:color="auto"/>
          <w:bottom w:val="single" w:sz="4" w:space="0" w:color="auto"/>
          <w:right w:val="single" w:sz="4" w:space="4" w:color="auto"/>
        </w:pBdr>
        <w:spacing w:after="0"/>
        <w:jc w:val="center"/>
        <w:rPr>
          <w:rFonts w:ascii="Arial" w:hAnsi="Arial" w:cs="Arial"/>
          <w:bCs/>
          <w:lang w:eastAsia="en-US"/>
        </w:rPr>
      </w:pPr>
      <w:r w:rsidRPr="008901FA">
        <w:rPr>
          <w:rFonts w:ascii="Arial" w:hAnsi="Arial" w:cs="Arial"/>
          <w:b/>
          <w:lang w:eastAsia="en-US"/>
        </w:rPr>
        <w:t xml:space="preserve">ΣΥΓΚΑΤΑΘΕΣΗ </w:t>
      </w:r>
      <w:r w:rsidRPr="008901FA">
        <w:rPr>
          <w:rFonts w:ascii="Arial" w:hAnsi="Arial" w:cs="Arial"/>
          <w:bCs/>
          <w:lang w:eastAsia="en-US"/>
        </w:rPr>
        <w:t>(Υπογράφεται από τον ασθενή (ενήλικες) ή τον κηδεμόνα (παιδιά))</w:t>
      </w:r>
    </w:p>
    <w:p w14:paraId="4FD31D5C" w14:textId="77777777" w:rsidR="008901FA" w:rsidRPr="008901FA" w:rsidRDefault="008901FA" w:rsidP="00033FA8">
      <w:pPr>
        <w:pBdr>
          <w:top w:val="single" w:sz="4" w:space="1" w:color="auto"/>
          <w:left w:val="single" w:sz="4" w:space="4" w:color="auto"/>
          <w:bottom w:val="single" w:sz="4" w:space="0" w:color="auto"/>
          <w:right w:val="single" w:sz="4" w:space="4" w:color="auto"/>
        </w:pBdr>
        <w:spacing w:after="0"/>
        <w:jc w:val="center"/>
        <w:rPr>
          <w:rFonts w:ascii="Arial" w:hAnsi="Arial" w:cs="Arial"/>
          <w:bCs/>
          <w:lang w:eastAsia="en-US"/>
        </w:rPr>
      </w:pPr>
    </w:p>
    <w:p w14:paraId="6980DFE8" w14:textId="1E32EE5E" w:rsidR="00A11B37" w:rsidRPr="008901FA" w:rsidRDefault="00A11B37" w:rsidP="00033FA8">
      <w:pPr>
        <w:pBdr>
          <w:top w:val="single" w:sz="4" w:space="1" w:color="auto"/>
          <w:left w:val="single" w:sz="4" w:space="4" w:color="auto"/>
          <w:bottom w:val="single" w:sz="4" w:space="0" w:color="auto"/>
          <w:right w:val="single" w:sz="4" w:space="4" w:color="auto"/>
        </w:pBdr>
        <w:spacing w:after="0"/>
        <w:jc w:val="both"/>
        <w:rPr>
          <w:rFonts w:ascii="Arial" w:hAnsi="Arial" w:cs="Arial"/>
          <w:bCs/>
          <w:lang w:eastAsia="en-US"/>
        </w:rPr>
      </w:pPr>
      <w:r w:rsidRPr="008901FA">
        <w:rPr>
          <w:rFonts w:ascii="Arial" w:hAnsi="Arial" w:cs="Arial"/>
          <w:bCs/>
          <w:lang w:eastAsia="en-US"/>
        </w:rPr>
        <w:t>Ο/Η κάτωθι υπογεγραμμένος ………………………………………………………….συγκατατίθεμαι στη διενέργεια της γενετικής εξέτασης …………………………………σε εμένα ή στο τέκνο μου……………………………………</w:t>
      </w:r>
    </w:p>
    <w:p w14:paraId="22EF4745" w14:textId="4D92F988" w:rsidR="00A11B37" w:rsidRPr="008901FA" w:rsidRDefault="00A11B37" w:rsidP="00033FA8">
      <w:pPr>
        <w:pBdr>
          <w:top w:val="single" w:sz="4" w:space="1" w:color="auto"/>
          <w:left w:val="single" w:sz="4" w:space="4" w:color="auto"/>
          <w:bottom w:val="single" w:sz="4" w:space="0" w:color="auto"/>
          <w:right w:val="single" w:sz="4" w:space="4" w:color="auto"/>
        </w:pBdr>
        <w:spacing w:after="0"/>
        <w:jc w:val="both"/>
        <w:rPr>
          <w:rFonts w:ascii="Arial" w:hAnsi="Arial" w:cs="Arial"/>
          <w:bCs/>
          <w:lang w:eastAsia="en-US"/>
        </w:rPr>
      </w:pPr>
      <w:r w:rsidRPr="008901FA">
        <w:rPr>
          <w:rFonts w:ascii="Arial" w:hAnsi="Arial" w:cs="Arial"/>
          <w:bCs/>
          <w:lang w:eastAsia="en-US"/>
        </w:rPr>
        <w:t>Και δηλώνω ενυπόγραφα ότι:</w:t>
      </w:r>
    </w:p>
    <w:p w14:paraId="26E6F838" w14:textId="77777777" w:rsidR="00A11B37" w:rsidRPr="008901FA" w:rsidRDefault="00A11B37" w:rsidP="00033FA8">
      <w:pPr>
        <w:pBdr>
          <w:top w:val="single" w:sz="4" w:space="1" w:color="auto"/>
          <w:left w:val="single" w:sz="4" w:space="4" w:color="auto"/>
          <w:bottom w:val="single" w:sz="4" w:space="0" w:color="auto"/>
          <w:right w:val="single" w:sz="4" w:space="4" w:color="auto"/>
        </w:pBdr>
        <w:spacing w:after="0"/>
        <w:jc w:val="both"/>
        <w:rPr>
          <w:rFonts w:ascii="Arial" w:hAnsi="Arial" w:cs="Arial"/>
          <w:bCs/>
          <w:lang w:eastAsia="en-US"/>
        </w:rPr>
      </w:pPr>
      <w:r w:rsidRPr="008901FA">
        <w:rPr>
          <w:rFonts w:ascii="Arial" w:hAnsi="Arial" w:cs="Arial"/>
          <w:bCs/>
          <w:lang w:eastAsia="en-US"/>
        </w:rPr>
        <w:t>1. Έχω ενημερωθεί επαρκώς για την εξέταση, σε ότι αφορά τις δυνατότητές της, τον χρόνο διεκπεραίωσης και το κόστος, καθώς και ότι περιορίζεται μόνο στη συγκεκριμένη πάθηση την οποία γίνεται ο έλεγχος και δεν παρέχει άλλες πληροφορίες για την υγεία.</w:t>
      </w:r>
    </w:p>
    <w:p w14:paraId="5236F886" w14:textId="77777777" w:rsidR="00A11B37" w:rsidRPr="008901FA" w:rsidRDefault="00A11B37" w:rsidP="00033FA8">
      <w:pPr>
        <w:pBdr>
          <w:top w:val="single" w:sz="4" w:space="1" w:color="auto"/>
          <w:left w:val="single" w:sz="4" w:space="4" w:color="auto"/>
          <w:bottom w:val="single" w:sz="4" w:space="0" w:color="auto"/>
          <w:right w:val="single" w:sz="4" w:space="4" w:color="auto"/>
        </w:pBdr>
        <w:spacing w:after="0"/>
        <w:jc w:val="both"/>
        <w:rPr>
          <w:rFonts w:ascii="Arial" w:hAnsi="Arial" w:cs="Arial"/>
          <w:bCs/>
          <w:lang w:eastAsia="en-US"/>
        </w:rPr>
      </w:pPr>
      <w:r w:rsidRPr="008901FA">
        <w:rPr>
          <w:rFonts w:ascii="Arial" w:hAnsi="Arial" w:cs="Arial"/>
          <w:bCs/>
          <w:lang w:eastAsia="en-US"/>
        </w:rPr>
        <w:t>2. Έχω κατανοήσει ότι:</w:t>
      </w:r>
    </w:p>
    <w:p w14:paraId="2C012927" w14:textId="77777777" w:rsidR="00A11B37" w:rsidRPr="008901FA" w:rsidRDefault="00A11B37" w:rsidP="00033FA8">
      <w:pPr>
        <w:pBdr>
          <w:top w:val="single" w:sz="4" w:space="1" w:color="auto"/>
          <w:left w:val="single" w:sz="4" w:space="4" w:color="auto"/>
          <w:bottom w:val="single" w:sz="4" w:space="0" w:color="auto"/>
          <w:right w:val="single" w:sz="4" w:space="4" w:color="auto"/>
        </w:pBdr>
        <w:spacing w:after="0"/>
        <w:jc w:val="both"/>
        <w:rPr>
          <w:rFonts w:ascii="Arial" w:hAnsi="Arial" w:cs="Arial"/>
          <w:bCs/>
          <w:lang w:eastAsia="en-US"/>
        </w:rPr>
      </w:pPr>
      <w:r w:rsidRPr="008901FA">
        <w:rPr>
          <w:rFonts w:ascii="Arial" w:hAnsi="Arial" w:cs="Arial"/>
          <w:bCs/>
          <w:lang w:eastAsia="en-US"/>
        </w:rPr>
        <w:t>α. Οι γενετικές εξετάσεις είναι αρκετά πολύπλοκες και ευαίσθητες και έχουν πιθανότητα σφάλματος ή μη διαγνωστικής απάντησης λόγω διάφορων αιτιών (ποιότητα και ταυτότητα δείγματος, πολυμορφισμοί κ.α. τεχνικά ζητήματα) – όπως σημειώνεται και στην έκθεση αποτελεσμάτων της εξέτασης.</w:t>
      </w:r>
    </w:p>
    <w:p w14:paraId="1A7BBD10" w14:textId="70D791F5" w:rsidR="00A11B37" w:rsidRPr="008901FA" w:rsidRDefault="00A11B37" w:rsidP="00033FA8">
      <w:pPr>
        <w:pBdr>
          <w:top w:val="single" w:sz="4" w:space="1" w:color="auto"/>
          <w:left w:val="single" w:sz="4" w:space="4" w:color="auto"/>
          <w:bottom w:val="single" w:sz="4" w:space="0" w:color="auto"/>
          <w:right w:val="single" w:sz="4" w:space="4" w:color="auto"/>
        </w:pBdr>
        <w:spacing w:after="0"/>
        <w:jc w:val="both"/>
        <w:rPr>
          <w:rFonts w:ascii="Arial" w:hAnsi="Arial" w:cs="Arial"/>
          <w:bCs/>
          <w:lang w:eastAsia="en-US"/>
        </w:rPr>
      </w:pPr>
      <w:r w:rsidRPr="008901FA">
        <w:rPr>
          <w:rFonts w:ascii="Arial" w:hAnsi="Arial" w:cs="Arial"/>
          <w:bCs/>
          <w:lang w:eastAsia="en-US"/>
        </w:rPr>
        <w:t xml:space="preserve">β. Η έκθεση αποτελεσμάτων, για την αποφυγή παρερμηνειών, θα δίνεται στον εξεταζόμενο, τον κηδεμόνα ή άλλο εξουσιοδοτημένο πρόσωπο (ή και τον </w:t>
      </w:r>
      <w:proofErr w:type="spellStart"/>
      <w:r w:rsidRPr="008901FA">
        <w:rPr>
          <w:rFonts w:ascii="Arial" w:hAnsi="Arial" w:cs="Arial"/>
          <w:bCs/>
          <w:lang w:eastAsia="en-US"/>
        </w:rPr>
        <w:t>παραπέμποντα</w:t>
      </w:r>
      <w:proofErr w:type="spellEnd"/>
      <w:r w:rsidRPr="008901FA">
        <w:rPr>
          <w:rFonts w:ascii="Arial" w:hAnsi="Arial" w:cs="Arial"/>
          <w:bCs/>
          <w:lang w:eastAsia="en-US"/>
        </w:rPr>
        <w:t xml:space="preserve"> ιατρό μετά από τη σύμφωνη γνώμη μου).</w:t>
      </w:r>
    </w:p>
    <w:p w14:paraId="19074AE2" w14:textId="7A919718" w:rsidR="00A11B37" w:rsidRPr="008901FA" w:rsidRDefault="00A11B37" w:rsidP="00033FA8">
      <w:pPr>
        <w:pBdr>
          <w:top w:val="single" w:sz="4" w:space="1" w:color="auto"/>
          <w:left w:val="single" w:sz="4" w:space="4" w:color="auto"/>
          <w:bottom w:val="single" w:sz="4" w:space="0" w:color="auto"/>
          <w:right w:val="single" w:sz="4" w:space="4" w:color="auto"/>
        </w:pBdr>
        <w:spacing w:after="0"/>
        <w:jc w:val="both"/>
        <w:rPr>
          <w:rFonts w:ascii="Arial" w:hAnsi="Arial" w:cs="Arial"/>
          <w:bCs/>
          <w:lang w:eastAsia="en-US"/>
        </w:rPr>
      </w:pPr>
      <w:r w:rsidRPr="008901FA">
        <w:rPr>
          <w:rFonts w:ascii="Arial" w:hAnsi="Arial" w:cs="Arial"/>
          <w:bCs/>
          <w:lang w:eastAsia="en-US"/>
        </w:rPr>
        <w:t>Σε κάθε περίπτωση μετά την ολοκλήρωση του εργαστηριακού ελέγχου, παρέχεται η δυνατότητα γενετικής συμβουλευτικής στη Διεύθυνση Γενετικής του Ινστιτούτου Υγείας του Παιδιού σε συνάρτηση με το ιστορικό και την κλινική εικόνα.</w:t>
      </w:r>
    </w:p>
    <w:p w14:paraId="3E5E6B88" w14:textId="4E635987" w:rsidR="00A11B37" w:rsidRPr="008901FA" w:rsidRDefault="00A11B37" w:rsidP="00033FA8">
      <w:pPr>
        <w:pBdr>
          <w:top w:val="single" w:sz="4" w:space="1" w:color="auto"/>
          <w:left w:val="single" w:sz="4" w:space="4" w:color="auto"/>
          <w:bottom w:val="single" w:sz="4" w:space="0" w:color="auto"/>
          <w:right w:val="single" w:sz="4" w:space="4" w:color="auto"/>
        </w:pBdr>
        <w:spacing w:after="0"/>
        <w:jc w:val="both"/>
        <w:rPr>
          <w:rFonts w:ascii="Arial" w:hAnsi="Arial" w:cs="Arial"/>
        </w:rPr>
      </w:pPr>
      <w:r w:rsidRPr="008901FA">
        <w:rPr>
          <w:rFonts w:ascii="Arial" w:hAnsi="Arial" w:cs="Arial"/>
          <w:bCs/>
          <w:lang w:eastAsia="en-US"/>
        </w:rPr>
        <w:t>γ. Η Διεύθυνση Γενετικής του Ινστιτούτου Υγείας του Παιδιού</w:t>
      </w:r>
      <w:r w:rsidRPr="008901FA">
        <w:rPr>
          <w:rFonts w:ascii="Arial" w:hAnsi="Arial" w:cs="Arial"/>
        </w:rPr>
        <w:t xml:space="preserve"> δεν φέρει καμία ευθύνη στην περίπτωση που προκύψει οποιοδήποτε πρόβλημα, ιατρικό ή μη στην οικογένεια μετά την γνωστοποίηση των αποτελεσμάτων.</w:t>
      </w:r>
    </w:p>
    <w:p w14:paraId="795F812B" w14:textId="5FEB5A5C" w:rsidR="00A11B37" w:rsidRPr="008901FA" w:rsidRDefault="00A11B37" w:rsidP="00033FA8">
      <w:pPr>
        <w:pBdr>
          <w:top w:val="single" w:sz="4" w:space="1" w:color="auto"/>
          <w:left w:val="single" w:sz="4" w:space="4" w:color="auto"/>
          <w:bottom w:val="single" w:sz="4" w:space="0" w:color="auto"/>
          <w:right w:val="single" w:sz="4" w:space="4" w:color="auto"/>
        </w:pBdr>
        <w:spacing w:after="0"/>
        <w:jc w:val="both"/>
        <w:rPr>
          <w:rFonts w:ascii="Arial" w:hAnsi="Arial" w:cs="Arial"/>
        </w:rPr>
      </w:pPr>
    </w:p>
    <w:p w14:paraId="397D62E7" w14:textId="2392CA94" w:rsidR="00A11B37" w:rsidRPr="008901FA" w:rsidRDefault="00A11B37" w:rsidP="00033FA8">
      <w:pPr>
        <w:pBdr>
          <w:top w:val="single" w:sz="4" w:space="1" w:color="auto"/>
          <w:left w:val="single" w:sz="4" w:space="4" w:color="auto"/>
          <w:bottom w:val="single" w:sz="4" w:space="0" w:color="auto"/>
          <w:right w:val="single" w:sz="4" w:space="4" w:color="auto"/>
        </w:pBdr>
        <w:spacing w:after="0"/>
        <w:ind w:firstLine="720"/>
        <w:jc w:val="both"/>
        <w:rPr>
          <w:rFonts w:ascii="Arial" w:hAnsi="Arial" w:cs="Arial"/>
        </w:rPr>
      </w:pPr>
      <w:r w:rsidRPr="008901FA">
        <w:rPr>
          <w:rFonts w:ascii="Arial" w:hAnsi="Arial" w:cs="Arial"/>
        </w:rPr>
        <w:t>Ημερομηνία …………………………………….</w:t>
      </w:r>
      <w:r w:rsidRPr="008901FA">
        <w:rPr>
          <w:rFonts w:ascii="Arial" w:hAnsi="Arial" w:cs="Arial"/>
        </w:rPr>
        <w:tab/>
      </w:r>
      <w:r w:rsidRPr="008901FA">
        <w:rPr>
          <w:rFonts w:ascii="Arial" w:hAnsi="Arial" w:cs="Arial"/>
        </w:rPr>
        <w:tab/>
      </w:r>
      <w:r w:rsidRPr="008901FA">
        <w:rPr>
          <w:rFonts w:ascii="Arial" w:hAnsi="Arial" w:cs="Arial"/>
        </w:rPr>
        <w:tab/>
        <w:t>Υπογραφή …………………………………………………………</w:t>
      </w:r>
    </w:p>
    <w:p w14:paraId="714FA079" w14:textId="47BBBEBB" w:rsidR="00ED7910" w:rsidRPr="008901FA" w:rsidRDefault="00ED7910" w:rsidP="00ED7910">
      <w:pPr>
        <w:jc w:val="center"/>
        <w:rPr>
          <w:rFonts w:ascii="Arial" w:hAnsi="Arial" w:cs="Arial"/>
        </w:rPr>
      </w:pPr>
    </w:p>
    <w:p w14:paraId="693DEF56" w14:textId="77777777" w:rsidR="008901FA" w:rsidRDefault="00A11B37" w:rsidP="008901FA">
      <w:pPr>
        <w:pBdr>
          <w:top w:val="single" w:sz="4" w:space="1" w:color="auto"/>
          <w:left w:val="single" w:sz="4" w:space="4" w:color="auto"/>
          <w:bottom w:val="single" w:sz="4" w:space="1" w:color="auto"/>
          <w:right w:val="single" w:sz="4" w:space="4" w:color="auto"/>
        </w:pBdr>
        <w:spacing w:after="0"/>
        <w:jc w:val="both"/>
        <w:rPr>
          <w:rFonts w:ascii="Arial" w:hAnsi="Arial" w:cs="Arial"/>
        </w:rPr>
      </w:pPr>
      <w:r w:rsidRPr="008901FA">
        <w:rPr>
          <w:rFonts w:ascii="Arial" w:hAnsi="Arial" w:cs="Arial"/>
        </w:rPr>
        <w:t xml:space="preserve">Αποδέχομαι να παραχωρήσω στη Διεύθυνση Γενετικής του Ινστιτούτου Υγείας του Παιδιού το δικαίωμα </w:t>
      </w:r>
      <w:r w:rsidR="008901FA" w:rsidRPr="008901FA">
        <w:rPr>
          <w:rFonts w:ascii="Arial" w:hAnsi="Arial" w:cs="Arial"/>
        </w:rPr>
        <w:t>περαιτέρω επεξεργασίας του παρόντος βιολογικού υλικού και των ευρημάτων για επιστημονική αξιοποίηση, υπό την προϋπόθεση ότι πληρούνται οι εκάστοτε νομοθετικές διατάξεις περί ανωνυμίας και προστασίας προσωπικών δεδομένων. Διατηρώ όμως το δικαίωμα έγγραφης άρσης της παρούσης συγκατάθεσης ανά πάσα στιγμή</w:t>
      </w:r>
      <w:r w:rsidR="008901FA">
        <w:rPr>
          <w:rFonts w:ascii="Arial" w:hAnsi="Arial" w:cs="Arial"/>
        </w:rPr>
        <w:t>.</w:t>
      </w:r>
    </w:p>
    <w:p w14:paraId="637E3AAC" w14:textId="7D9A4552" w:rsidR="008901FA" w:rsidRPr="005739D9" w:rsidRDefault="008901FA" w:rsidP="001452F9">
      <w:pPr>
        <w:pBdr>
          <w:top w:val="single" w:sz="4" w:space="1" w:color="auto"/>
          <w:left w:val="single" w:sz="4" w:space="4" w:color="auto"/>
          <w:bottom w:val="single" w:sz="4" w:space="1" w:color="auto"/>
          <w:right w:val="single" w:sz="4" w:space="4" w:color="auto"/>
        </w:pBdr>
        <w:jc w:val="center"/>
        <w:rPr>
          <w:rFonts w:ascii="Arial" w:hAnsi="Arial" w:cs="Arial"/>
        </w:rPr>
      </w:pPr>
      <w:r w:rsidRPr="008901FA">
        <w:rPr>
          <w:rFonts w:ascii="Arial" w:hAnsi="Arial" w:cs="Arial"/>
          <w:sz w:val="44"/>
          <w:szCs w:val="44"/>
        </w:rPr>
        <w:t xml:space="preserve">□   </w:t>
      </w:r>
      <w:r w:rsidRPr="008901FA">
        <w:rPr>
          <w:rFonts w:ascii="Arial" w:hAnsi="Arial" w:cs="Arial"/>
        </w:rPr>
        <w:t xml:space="preserve"> Ναι                  </w:t>
      </w:r>
      <w:r w:rsidRPr="008901FA">
        <w:rPr>
          <w:rFonts w:ascii="Arial" w:hAnsi="Arial" w:cs="Arial"/>
          <w:sz w:val="40"/>
          <w:szCs w:val="40"/>
        </w:rPr>
        <w:t xml:space="preserve">  </w:t>
      </w:r>
      <w:r w:rsidRPr="008901FA">
        <w:rPr>
          <w:rFonts w:ascii="Arial" w:hAnsi="Arial" w:cs="Arial"/>
          <w:sz w:val="44"/>
          <w:szCs w:val="44"/>
        </w:rPr>
        <w:t>□</w:t>
      </w:r>
      <w:r w:rsidRPr="008901FA">
        <w:rPr>
          <w:rFonts w:ascii="Arial" w:hAnsi="Arial" w:cs="Arial"/>
        </w:rPr>
        <w:t xml:space="preserve">   Όχι</w:t>
      </w:r>
    </w:p>
    <w:p w14:paraId="15A6BA86" w14:textId="680CED38" w:rsidR="008901FA" w:rsidRPr="008901FA" w:rsidRDefault="008901FA" w:rsidP="008901FA">
      <w:pPr>
        <w:pBdr>
          <w:top w:val="single" w:sz="4" w:space="1" w:color="auto"/>
          <w:left w:val="single" w:sz="4" w:space="4" w:color="auto"/>
          <w:bottom w:val="single" w:sz="4" w:space="1" w:color="auto"/>
          <w:right w:val="single" w:sz="4" w:space="4" w:color="auto"/>
        </w:pBdr>
        <w:jc w:val="both"/>
        <w:rPr>
          <w:rFonts w:ascii="Arial" w:hAnsi="Arial" w:cs="Arial"/>
          <w:b/>
          <w:bCs/>
        </w:rPr>
      </w:pPr>
      <w:r w:rsidRPr="008901FA">
        <w:rPr>
          <w:rFonts w:ascii="Arial" w:hAnsi="Arial" w:cs="Arial"/>
          <w:b/>
          <w:bCs/>
        </w:rPr>
        <w:t xml:space="preserve">Το παρόν συμπληρώνεται από τον </w:t>
      </w:r>
      <w:proofErr w:type="spellStart"/>
      <w:r w:rsidRPr="008901FA">
        <w:rPr>
          <w:rFonts w:ascii="Arial" w:hAnsi="Arial" w:cs="Arial"/>
          <w:b/>
          <w:bCs/>
        </w:rPr>
        <w:t>παραπέμποντα</w:t>
      </w:r>
      <w:proofErr w:type="spellEnd"/>
      <w:r w:rsidRPr="008901FA">
        <w:rPr>
          <w:rFonts w:ascii="Arial" w:hAnsi="Arial" w:cs="Arial"/>
          <w:b/>
          <w:bCs/>
        </w:rPr>
        <w:t xml:space="preserve"> ιατρό</w:t>
      </w:r>
    </w:p>
    <w:p w14:paraId="7575623A" w14:textId="5E07CCFA" w:rsidR="008901FA" w:rsidRDefault="008901FA" w:rsidP="008901FA">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Έχω δώσει και εξηγήσει στον/στην </w:t>
      </w:r>
      <w:r w:rsidR="000D68DF">
        <w:rPr>
          <w:rFonts w:ascii="Arial" w:hAnsi="Arial" w:cs="Arial"/>
        </w:rPr>
        <w:t>ενδιαφερόμενο</w:t>
      </w:r>
      <w:r>
        <w:rPr>
          <w:rFonts w:ascii="Arial" w:hAnsi="Arial" w:cs="Arial"/>
        </w:rPr>
        <w:t>/η πληροφορίες για τη φύση του συγκεκριμένου γενετικού ελέγχου (συμπεριλαμβανομένων των εργαστηριακών δυνατοτήτων, των περιορισμών της μεθόδου και άλλων εναλλακτικών επιλογών) και έχω απαντήσει στα ερωτήματά του/της.</w:t>
      </w:r>
    </w:p>
    <w:p w14:paraId="4FB58861" w14:textId="022B3F5E" w:rsidR="00033FA8" w:rsidRPr="008901FA" w:rsidRDefault="008901FA" w:rsidP="00033FA8">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Ονοματεπώνυμο</w:t>
      </w:r>
      <w:r w:rsidR="00033FA8" w:rsidRPr="00033FA8">
        <w:rPr>
          <w:rFonts w:ascii="Arial" w:hAnsi="Arial" w:cs="Arial"/>
        </w:rPr>
        <w:t xml:space="preserve"> </w:t>
      </w:r>
      <w:r>
        <w:rPr>
          <w:rFonts w:ascii="Arial" w:hAnsi="Arial" w:cs="Arial"/>
        </w:rPr>
        <w:t>Ιατρού</w:t>
      </w:r>
      <w:r w:rsidR="00033FA8" w:rsidRPr="00033FA8">
        <w:rPr>
          <w:rFonts w:ascii="Arial" w:hAnsi="Arial" w:cs="Arial"/>
        </w:rPr>
        <w:t>……………………………………………….</w:t>
      </w:r>
      <w:r>
        <w:rPr>
          <w:rFonts w:ascii="Arial" w:hAnsi="Arial" w:cs="Arial"/>
        </w:rPr>
        <w:t>……………………………………………………</w:t>
      </w:r>
      <w:r w:rsidR="00033FA8" w:rsidRPr="00033FA8">
        <w:rPr>
          <w:rFonts w:ascii="Arial" w:hAnsi="Arial" w:cs="Arial"/>
        </w:rPr>
        <w:t xml:space="preserve">                               </w:t>
      </w:r>
      <w:r>
        <w:rPr>
          <w:rFonts w:ascii="Arial" w:hAnsi="Arial" w:cs="Arial"/>
        </w:rPr>
        <w:t>Ημερομηνία…</w:t>
      </w:r>
      <w:r w:rsidR="00033FA8" w:rsidRPr="00033FA8">
        <w:rPr>
          <w:rFonts w:ascii="Arial" w:hAnsi="Arial" w:cs="Arial"/>
        </w:rPr>
        <w:t xml:space="preserve"> </w:t>
      </w:r>
      <w:r w:rsidR="00033FA8">
        <w:rPr>
          <w:rFonts w:ascii="Arial" w:hAnsi="Arial" w:cs="Arial"/>
        </w:rPr>
        <w:t>………………………… Υπογραφή ………………………………</w:t>
      </w:r>
    </w:p>
    <w:p w14:paraId="4A861FAC" w14:textId="023DD99E" w:rsidR="00033FA8" w:rsidRPr="00033FA8" w:rsidRDefault="00033FA8" w:rsidP="008901FA">
      <w:pPr>
        <w:pBdr>
          <w:top w:val="single" w:sz="4" w:space="1" w:color="auto"/>
          <w:left w:val="single" w:sz="4" w:space="4" w:color="auto"/>
          <w:bottom w:val="single" w:sz="4" w:space="1" w:color="auto"/>
          <w:right w:val="single" w:sz="4" w:space="4" w:color="auto"/>
        </w:pBdr>
        <w:jc w:val="both"/>
        <w:rPr>
          <w:rFonts w:ascii="Arial" w:hAnsi="Arial" w:cs="Arial"/>
        </w:rPr>
      </w:pPr>
    </w:p>
    <w:p w14:paraId="30695779" w14:textId="6B8F6DC8" w:rsidR="00033FA8" w:rsidRPr="00033FA8" w:rsidRDefault="00180417" w:rsidP="00180417">
      <w:pPr>
        <w:spacing w:after="120" w:line="288" w:lineRule="auto"/>
        <w:jc w:val="both"/>
        <w:rPr>
          <w:lang w:val="en-US"/>
        </w:rPr>
      </w:pPr>
      <w:r w:rsidRPr="00033FA8">
        <w:rPr>
          <w:lang w:val="en-US"/>
        </w:rPr>
        <w:t xml:space="preserve"> </w:t>
      </w:r>
    </w:p>
    <w:sectPr w:rsidR="00033FA8" w:rsidRPr="00033FA8" w:rsidSect="005739D9">
      <w:headerReference w:type="default" r:id="rId7"/>
      <w:footerReference w:type="default" r:id="rId8"/>
      <w:type w:val="continuous"/>
      <w:pgSz w:w="11907" w:h="16840"/>
      <w:pgMar w:top="1469" w:right="567" w:bottom="1418" w:left="567" w:header="0" w:footer="11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FF61" w14:textId="77777777" w:rsidR="001A5C3A" w:rsidRDefault="001A5C3A" w:rsidP="0079277D">
      <w:pPr>
        <w:spacing w:after="0" w:line="240" w:lineRule="auto"/>
      </w:pPr>
      <w:r>
        <w:separator/>
      </w:r>
    </w:p>
  </w:endnote>
  <w:endnote w:type="continuationSeparator" w:id="0">
    <w:p w14:paraId="6BE5AC0E" w14:textId="77777777" w:rsidR="001A5C3A" w:rsidRDefault="001A5C3A" w:rsidP="0079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F67B" w14:textId="77777777" w:rsidR="00FB5224" w:rsidRPr="00FB5224" w:rsidRDefault="00FB5224" w:rsidP="00FB5224">
    <w:pPr>
      <w:pBdr>
        <w:top w:val="single" w:sz="4" w:space="1" w:color="auto"/>
        <w:bottom w:val="single" w:sz="4" w:space="0" w:color="auto"/>
      </w:pBdr>
      <w:spacing w:after="0" w:line="240" w:lineRule="auto"/>
      <w:jc w:val="center"/>
      <w:rPr>
        <w:rFonts w:ascii="Arial" w:eastAsia="Times New Roman" w:hAnsi="Arial" w:cs="Arial"/>
        <w:sz w:val="20"/>
        <w:szCs w:val="20"/>
        <w:lang w:eastAsia="en-US"/>
      </w:rPr>
    </w:pPr>
    <w:bookmarkStart w:id="0" w:name="_Hlk8050332"/>
    <w:r w:rsidRPr="00FB5224">
      <w:rPr>
        <w:rFonts w:ascii="Arial" w:eastAsia="Times New Roman" w:hAnsi="Arial" w:cs="Arial"/>
        <w:sz w:val="20"/>
        <w:szCs w:val="20"/>
        <w:lang w:eastAsia="en-US"/>
      </w:rPr>
      <w:t xml:space="preserve">ΔΙΕΥΘΥΝΣΗ: ΝΟΣΟΚΟΜΕΙΟ ΠΑΙΔΩΝ </w:t>
    </w:r>
    <w:r w:rsidRPr="00FB5224">
      <w:rPr>
        <w:rFonts w:ascii="Arial" w:eastAsia="Times New Roman" w:hAnsi="Arial" w:cs="Arial"/>
        <w:b/>
        <w:sz w:val="20"/>
        <w:szCs w:val="20"/>
        <w:lang w:eastAsia="en-US"/>
      </w:rPr>
      <w:t>«Η ΑΓ.ΣΟΦΙΑ»</w:t>
    </w:r>
    <w:r w:rsidRPr="00FB5224">
      <w:rPr>
        <w:rFonts w:ascii="Arial" w:eastAsia="Times New Roman" w:hAnsi="Arial" w:cs="Arial"/>
        <w:sz w:val="20"/>
        <w:szCs w:val="20"/>
        <w:lang w:eastAsia="en-US"/>
      </w:rPr>
      <w:t xml:space="preserve"> 115 27 ΑΘΗΝΑ </w:t>
    </w:r>
  </w:p>
  <w:p w14:paraId="0CBD966B" w14:textId="57C1306F" w:rsidR="00FB5224" w:rsidRPr="00FB5224" w:rsidRDefault="00FB5224" w:rsidP="00FB5224">
    <w:pPr>
      <w:pBdr>
        <w:top w:val="single" w:sz="4" w:space="1" w:color="auto"/>
        <w:bottom w:val="single" w:sz="4" w:space="0" w:color="auto"/>
      </w:pBdr>
      <w:spacing w:after="0" w:line="240" w:lineRule="auto"/>
      <w:jc w:val="center"/>
      <w:rPr>
        <w:rFonts w:ascii="Arial" w:eastAsia="Times New Roman" w:hAnsi="Arial" w:cs="Arial"/>
        <w:sz w:val="20"/>
        <w:szCs w:val="20"/>
        <w:lang w:val="en-US" w:eastAsia="en-US"/>
      </w:rPr>
    </w:pPr>
    <w:r w:rsidRPr="00FB5224">
      <w:rPr>
        <w:rFonts w:ascii="Arial" w:eastAsia="Times New Roman" w:hAnsi="Arial" w:cs="Arial"/>
        <w:sz w:val="20"/>
        <w:szCs w:val="20"/>
        <w:lang w:eastAsia="en-US"/>
      </w:rPr>
      <w:t>ΤΗΛ</w:t>
    </w:r>
    <w:r w:rsidRPr="00FB5224">
      <w:rPr>
        <w:rFonts w:ascii="Arial" w:eastAsia="Times New Roman" w:hAnsi="Arial" w:cs="Arial"/>
        <w:sz w:val="20"/>
        <w:szCs w:val="20"/>
        <w:lang w:val="en-US" w:eastAsia="en-US"/>
      </w:rPr>
      <w:t>:213203730</w:t>
    </w:r>
    <w:r w:rsidR="00A40682">
      <w:rPr>
        <w:rFonts w:ascii="Arial" w:eastAsia="Times New Roman" w:hAnsi="Arial" w:cs="Arial"/>
        <w:sz w:val="20"/>
        <w:szCs w:val="20"/>
        <w:lang w:val="en-US" w:eastAsia="en-US"/>
      </w:rPr>
      <w:t>5</w:t>
    </w:r>
    <w:r w:rsidRPr="00FB5224">
      <w:rPr>
        <w:rFonts w:ascii="Arial" w:eastAsia="Times New Roman" w:hAnsi="Arial" w:cs="Arial"/>
        <w:sz w:val="20"/>
        <w:szCs w:val="20"/>
        <w:lang w:val="en-US" w:eastAsia="en-US"/>
      </w:rPr>
      <w:t xml:space="preserve">  Fax: 210 7700111 e-mail: </w:t>
    </w:r>
    <w:hyperlink r:id="rId1" w:history="1">
      <w:r w:rsidRPr="00FB5224">
        <w:rPr>
          <w:rFonts w:ascii="Arial" w:eastAsia="Times New Roman" w:hAnsi="Arial" w:cs="Arial"/>
          <w:color w:val="0000FF"/>
          <w:sz w:val="20"/>
          <w:szCs w:val="20"/>
          <w:u w:val="single"/>
          <w:lang w:val="en-US" w:eastAsia="en-US"/>
        </w:rPr>
        <w:t>inchildh@otenet.gr</w:t>
      </w:r>
    </w:hyperlink>
    <w:bookmarkEnd w:id="0"/>
  </w:p>
  <w:p w14:paraId="132E2DA7" w14:textId="4FD2E249" w:rsidR="00FB5224" w:rsidRPr="002C7232" w:rsidRDefault="00BB4877">
    <w:pPr>
      <w:pStyle w:val="a6"/>
      <w:rPr>
        <w:rFonts w:ascii="Arial" w:hAnsi="Arial" w:cs="Arial"/>
        <w:sz w:val="20"/>
        <w:lang w:val="en-GB"/>
      </w:rPr>
    </w:pPr>
    <w:r w:rsidRPr="001D773C">
      <w:rPr>
        <w:rFonts w:ascii="Arial" w:hAnsi="Arial" w:cs="Arial"/>
        <w:sz w:val="20"/>
      </w:rPr>
      <w:t>Ε.5</w:t>
    </w:r>
    <w:r w:rsidR="00A40682">
      <w:rPr>
        <w:rFonts w:ascii="Arial" w:hAnsi="Arial" w:cs="Arial"/>
        <w:sz w:val="20"/>
        <w:lang w:val="en-US"/>
      </w:rPr>
      <w:t>2</w:t>
    </w:r>
    <w:r w:rsidRPr="001D773C">
      <w:rPr>
        <w:rFonts w:ascii="Arial" w:hAnsi="Arial" w:cs="Arial"/>
        <w:sz w:val="20"/>
      </w:rPr>
      <w:t>0-</w:t>
    </w:r>
    <w:r w:rsidR="00A40682">
      <w:rPr>
        <w:rFonts w:ascii="Arial" w:hAnsi="Arial" w:cs="Arial"/>
        <w:sz w:val="20"/>
        <w:lang w:val="en-US"/>
      </w:rPr>
      <w:t>1</w:t>
    </w:r>
    <w:r w:rsidRPr="001D773C">
      <w:rPr>
        <w:rFonts w:ascii="Arial" w:hAnsi="Arial" w:cs="Arial"/>
        <w:sz w:val="20"/>
      </w:rPr>
      <w:t>/</w:t>
    </w:r>
    <w:r w:rsidR="002C7232">
      <w:rPr>
        <w:rFonts w:ascii="Arial" w:hAnsi="Arial" w:cs="Arial"/>
        <w:sz w:val="20"/>
        <w:lang w:val="en-G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20C4" w14:textId="77777777" w:rsidR="001A5C3A" w:rsidRDefault="001A5C3A" w:rsidP="0079277D">
      <w:pPr>
        <w:spacing w:after="0" w:line="240" w:lineRule="auto"/>
      </w:pPr>
      <w:r>
        <w:separator/>
      </w:r>
    </w:p>
  </w:footnote>
  <w:footnote w:type="continuationSeparator" w:id="0">
    <w:p w14:paraId="5736D187" w14:textId="77777777" w:rsidR="001A5C3A" w:rsidRDefault="001A5C3A" w:rsidP="00792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4E0B" w14:textId="7B158070" w:rsidR="00033FA8" w:rsidRPr="005739D9" w:rsidRDefault="006816F2" w:rsidP="005739D9">
    <w:pPr>
      <w:tabs>
        <w:tab w:val="center" w:pos="4153"/>
        <w:tab w:val="right" w:pos="8306"/>
      </w:tabs>
      <w:spacing w:after="0" w:line="240" w:lineRule="auto"/>
      <w:rPr>
        <w:rFonts w:ascii="Times New Roman" w:eastAsia="Times New Roman" w:hAnsi="Times New Roman"/>
        <w:sz w:val="24"/>
        <w:szCs w:val="24"/>
        <w:lang w:eastAsia="en-US"/>
      </w:rPr>
    </w:pPr>
    <w:r>
      <w:rPr>
        <w:rFonts w:ascii="Arial" w:hAnsi="Arial" w:cs="Arial"/>
        <w:noProof/>
      </w:rPr>
      <mc:AlternateContent>
        <mc:Choice Requires="wps">
          <w:drawing>
            <wp:anchor distT="45720" distB="45720" distL="114300" distR="114300" simplePos="0" relativeHeight="251659264" behindDoc="0" locked="0" layoutInCell="1" allowOverlap="1" wp14:anchorId="50B1E9DA" wp14:editId="6C20FB1C">
              <wp:simplePos x="0" y="0"/>
              <wp:positionH relativeFrom="column">
                <wp:posOffset>5374005</wp:posOffset>
              </wp:positionH>
              <wp:positionV relativeFrom="paragraph">
                <wp:posOffset>114300</wp:posOffset>
              </wp:positionV>
              <wp:extent cx="1535430" cy="714375"/>
              <wp:effectExtent l="0" t="0" r="7620" b="9525"/>
              <wp:wrapSquare wrapText="bothSides"/>
              <wp:docPr id="1707001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EB44C" w14:textId="77777777" w:rsidR="004A528B" w:rsidRDefault="004A528B" w:rsidP="004A528B">
                          <w:pPr>
                            <w:spacing w:after="0"/>
                            <w:rPr>
                              <w:rFonts w:ascii="Calibri" w:hAnsi="Calibri" w:cs="Calibri"/>
                              <w:b/>
                              <w:bCs/>
                              <w:sz w:val="18"/>
                              <w:szCs w:val="18"/>
                            </w:rPr>
                          </w:pPr>
                          <w:r>
                            <w:rPr>
                              <w:rFonts w:ascii="Calibri" w:hAnsi="Calibri" w:cs="Calibri"/>
                              <w:b/>
                              <w:bCs/>
                              <w:sz w:val="18"/>
                              <w:szCs w:val="18"/>
                            </w:rPr>
                            <w:t>ΙΝΣΤΙΤΟΥΤΟ ΥΓΕΙΑΣ ΠΑΙΔΙΟΥ</w:t>
                          </w:r>
                        </w:p>
                        <w:p w14:paraId="43A7CC4F" w14:textId="77777777" w:rsidR="004A528B" w:rsidRDefault="004A528B" w:rsidP="004A528B">
                          <w:pPr>
                            <w:spacing w:after="0"/>
                            <w:rPr>
                              <w:rFonts w:ascii="Calibri" w:hAnsi="Calibri" w:cs="Calibri"/>
                              <w:b/>
                              <w:bCs/>
                              <w:sz w:val="18"/>
                              <w:szCs w:val="18"/>
                            </w:rPr>
                          </w:pPr>
                          <w:r>
                            <w:rPr>
                              <w:rFonts w:ascii="Calibri" w:hAnsi="Calibri" w:cs="Calibri"/>
                              <w:b/>
                              <w:bCs/>
                              <w:sz w:val="18"/>
                              <w:szCs w:val="18"/>
                            </w:rPr>
                            <w:t>ΔΙΕΥΘΥΝΣΗ ΓΕΝΕΤΙΚΗΣ</w:t>
                          </w:r>
                        </w:p>
                        <w:p w14:paraId="1755C08D" w14:textId="77777777" w:rsidR="004A528B" w:rsidRDefault="004A528B" w:rsidP="004A528B">
                          <w:pPr>
                            <w:spacing w:after="0"/>
                            <w:rPr>
                              <w:rFonts w:ascii="Calibri" w:hAnsi="Calibri" w:cs="Calibri"/>
                              <w:b/>
                              <w:bCs/>
                              <w:sz w:val="18"/>
                              <w:szCs w:val="18"/>
                            </w:rPr>
                          </w:pPr>
                          <w:proofErr w:type="spellStart"/>
                          <w:r>
                            <w:rPr>
                              <w:rFonts w:ascii="Calibri" w:hAnsi="Calibri" w:cs="Calibri"/>
                              <w:b/>
                              <w:bCs/>
                              <w:sz w:val="18"/>
                              <w:szCs w:val="18"/>
                            </w:rPr>
                            <w:t>Τηλ</w:t>
                          </w:r>
                          <w:proofErr w:type="spellEnd"/>
                          <w:r>
                            <w:rPr>
                              <w:rFonts w:ascii="Calibri" w:hAnsi="Calibri" w:cs="Calibri"/>
                              <w:b/>
                              <w:bCs/>
                              <w:sz w:val="18"/>
                              <w:szCs w:val="18"/>
                            </w:rPr>
                            <w:t>.: 213 2037332</w:t>
                          </w:r>
                        </w:p>
                        <w:p w14:paraId="4FC8B07F" w14:textId="77777777" w:rsidR="004A528B" w:rsidRDefault="004A528B" w:rsidP="004A528B">
                          <w:pPr>
                            <w:spacing w:after="0"/>
                            <w:rPr>
                              <w:rFonts w:ascii="Calibri" w:hAnsi="Calibri" w:cs="Calibri"/>
                              <w:b/>
                              <w:bCs/>
                              <w:sz w:val="18"/>
                              <w:szCs w:val="18"/>
                            </w:rPr>
                          </w:pPr>
                          <w:r>
                            <w:rPr>
                              <w:rFonts w:ascii="Calibri" w:hAnsi="Calibri" w:cs="Calibri"/>
                              <w:b/>
                              <w:bCs/>
                              <w:sz w:val="18"/>
                              <w:szCs w:val="18"/>
                            </w:rPr>
                            <w:t>e-</w:t>
                          </w:r>
                          <w:proofErr w:type="spellStart"/>
                          <w:r>
                            <w:rPr>
                              <w:rFonts w:ascii="Calibri" w:hAnsi="Calibri" w:cs="Calibri"/>
                              <w:b/>
                              <w:bCs/>
                              <w:sz w:val="18"/>
                              <w:szCs w:val="18"/>
                            </w:rPr>
                            <w:t>mail</w:t>
                          </w:r>
                          <w:proofErr w:type="spellEnd"/>
                          <w:r>
                            <w:rPr>
                              <w:rFonts w:ascii="Calibri" w:hAnsi="Calibri" w:cs="Calibri"/>
                              <w:b/>
                              <w:bCs/>
                              <w:sz w:val="18"/>
                              <w:szCs w:val="18"/>
                            </w:rPr>
                            <w:t xml:space="preserve">: geneticsdept@ich.gr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B1E9DA" id="_x0000_t202" coordsize="21600,21600" o:spt="202" path="m,l,21600r21600,l21600,xe">
              <v:stroke joinstyle="miter"/>
              <v:path gradientshapeok="t" o:connecttype="rect"/>
            </v:shapetype>
            <v:shape id="Text Box 9" o:spid="_x0000_s1026" type="#_x0000_t202" style="position:absolute;margin-left:423.15pt;margin-top:9pt;width:120.9pt;height:5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8w8g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" stroked="f">
              <v:textbox>
                <w:txbxContent>
                  <w:p w14:paraId="7E8EB44C" w14:textId="77777777" w:rsidR="004A528B" w:rsidRDefault="004A528B" w:rsidP="004A528B">
                    <w:pPr>
                      <w:spacing w:after="0"/>
                      <w:rPr>
                        <w:rFonts w:ascii="Calibri" w:hAnsi="Calibri" w:cs="Calibri"/>
                        <w:b/>
                        <w:bCs/>
                        <w:sz w:val="18"/>
                        <w:szCs w:val="18"/>
                      </w:rPr>
                    </w:pPr>
                    <w:r>
                      <w:rPr>
                        <w:rFonts w:ascii="Calibri" w:hAnsi="Calibri" w:cs="Calibri"/>
                        <w:b/>
                        <w:bCs/>
                        <w:sz w:val="18"/>
                        <w:szCs w:val="18"/>
                      </w:rPr>
                      <w:t>ΙΝΣΤΙΤΟΥΤΟ ΥΓΕΙΑΣ ΠΑΙΔΙΟΥ</w:t>
                    </w:r>
                  </w:p>
                  <w:p w14:paraId="43A7CC4F" w14:textId="77777777" w:rsidR="004A528B" w:rsidRDefault="004A528B" w:rsidP="004A528B">
                    <w:pPr>
                      <w:spacing w:after="0"/>
                      <w:rPr>
                        <w:rFonts w:ascii="Calibri" w:hAnsi="Calibri" w:cs="Calibri"/>
                        <w:b/>
                        <w:bCs/>
                        <w:sz w:val="18"/>
                        <w:szCs w:val="18"/>
                      </w:rPr>
                    </w:pPr>
                    <w:r>
                      <w:rPr>
                        <w:rFonts w:ascii="Calibri" w:hAnsi="Calibri" w:cs="Calibri"/>
                        <w:b/>
                        <w:bCs/>
                        <w:sz w:val="18"/>
                        <w:szCs w:val="18"/>
                      </w:rPr>
                      <w:t>ΔΙΕΥΘΥΝΣΗ ΓΕΝΕΤΙΚΗΣ</w:t>
                    </w:r>
                  </w:p>
                  <w:p w14:paraId="1755C08D" w14:textId="77777777" w:rsidR="004A528B" w:rsidRDefault="004A528B" w:rsidP="004A528B">
                    <w:pPr>
                      <w:spacing w:after="0"/>
                      <w:rPr>
                        <w:rFonts w:ascii="Calibri" w:hAnsi="Calibri" w:cs="Calibri"/>
                        <w:b/>
                        <w:bCs/>
                        <w:sz w:val="18"/>
                        <w:szCs w:val="18"/>
                      </w:rPr>
                    </w:pPr>
                    <w:proofErr w:type="spellStart"/>
                    <w:r>
                      <w:rPr>
                        <w:rFonts w:ascii="Calibri" w:hAnsi="Calibri" w:cs="Calibri"/>
                        <w:b/>
                        <w:bCs/>
                        <w:sz w:val="18"/>
                        <w:szCs w:val="18"/>
                      </w:rPr>
                      <w:t>Τηλ</w:t>
                    </w:r>
                    <w:proofErr w:type="spellEnd"/>
                    <w:r>
                      <w:rPr>
                        <w:rFonts w:ascii="Calibri" w:hAnsi="Calibri" w:cs="Calibri"/>
                        <w:b/>
                        <w:bCs/>
                        <w:sz w:val="18"/>
                        <w:szCs w:val="18"/>
                      </w:rPr>
                      <w:t>.: 213 2037332</w:t>
                    </w:r>
                  </w:p>
                  <w:p w14:paraId="4FC8B07F" w14:textId="77777777" w:rsidR="004A528B" w:rsidRDefault="004A528B" w:rsidP="004A528B">
                    <w:pPr>
                      <w:spacing w:after="0"/>
                      <w:rPr>
                        <w:rFonts w:ascii="Calibri" w:hAnsi="Calibri" w:cs="Calibri"/>
                        <w:b/>
                        <w:bCs/>
                        <w:sz w:val="18"/>
                        <w:szCs w:val="18"/>
                      </w:rPr>
                    </w:pPr>
                    <w:r>
                      <w:rPr>
                        <w:rFonts w:ascii="Calibri" w:hAnsi="Calibri" w:cs="Calibri"/>
                        <w:b/>
                        <w:bCs/>
                        <w:sz w:val="18"/>
                        <w:szCs w:val="18"/>
                      </w:rPr>
                      <w:t>e-</w:t>
                    </w:r>
                    <w:proofErr w:type="spellStart"/>
                    <w:r>
                      <w:rPr>
                        <w:rFonts w:ascii="Calibri" w:hAnsi="Calibri" w:cs="Calibri"/>
                        <w:b/>
                        <w:bCs/>
                        <w:sz w:val="18"/>
                        <w:szCs w:val="18"/>
                      </w:rPr>
                      <w:t>mail</w:t>
                    </w:r>
                    <w:proofErr w:type="spellEnd"/>
                    <w:r>
                      <w:rPr>
                        <w:rFonts w:ascii="Calibri" w:hAnsi="Calibri" w:cs="Calibri"/>
                        <w:b/>
                        <w:bCs/>
                        <w:sz w:val="18"/>
                        <w:szCs w:val="18"/>
                      </w:rPr>
                      <w:t xml:space="preserve">: geneticsdept@ich.gr  </w:t>
                    </w:r>
                  </w:p>
                </w:txbxContent>
              </v:textbox>
              <w10:wrap type="square"/>
            </v:shape>
          </w:pict>
        </mc:Fallback>
      </mc:AlternateContent>
    </w:r>
    <w:r>
      <w:rPr>
        <w:noProof/>
        <w:lang w:val="en-US"/>
      </w:rPr>
      <w:drawing>
        <wp:anchor distT="0" distB="0" distL="114300" distR="114300" simplePos="0" relativeHeight="251661312" behindDoc="1" locked="0" layoutInCell="1" allowOverlap="1" wp14:anchorId="7188BD8E" wp14:editId="02ED40A7">
          <wp:simplePos x="0" y="0"/>
          <wp:positionH relativeFrom="column">
            <wp:posOffset>0</wp:posOffset>
          </wp:positionH>
          <wp:positionV relativeFrom="paragraph">
            <wp:posOffset>128946</wp:posOffset>
          </wp:positionV>
          <wp:extent cx="1692000" cy="684000"/>
          <wp:effectExtent l="0" t="0" r="3810" b="1905"/>
          <wp:wrapSquare wrapText="bothSides"/>
          <wp:docPr id="73280235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000" cy="68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FB6BB" w14:textId="010EFE67" w:rsidR="00206D15" w:rsidRPr="005739D9" w:rsidRDefault="00206D15" w:rsidP="00225450">
    <w:pPr>
      <w:tabs>
        <w:tab w:val="center" w:pos="4153"/>
        <w:tab w:val="right" w:pos="8306"/>
      </w:tabs>
      <w:spacing w:after="0" w:line="240" w:lineRule="auto"/>
      <w:rPr>
        <w:rFonts w:ascii="Times New Roman" w:eastAsia="Times New Roman" w:hAnsi="Times New Roman"/>
        <w:sz w:val="24"/>
        <w:szCs w:val="24"/>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33FA8"/>
    <w:rsid w:val="00036177"/>
    <w:rsid w:val="00070B35"/>
    <w:rsid w:val="000D68DF"/>
    <w:rsid w:val="000E7D13"/>
    <w:rsid w:val="000F6131"/>
    <w:rsid w:val="001452F9"/>
    <w:rsid w:val="00180417"/>
    <w:rsid w:val="001A5C3A"/>
    <w:rsid w:val="001D3CB7"/>
    <w:rsid w:val="001D773C"/>
    <w:rsid w:val="00206D15"/>
    <w:rsid w:val="00225450"/>
    <w:rsid w:val="0023171C"/>
    <w:rsid w:val="0025209F"/>
    <w:rsid w:val="00280A86"/>
    <w:rsid w:val="002C232D"/>
    <w:rsid w:val="002C7232"/>
    <w:rsid w:val="00312141"/>
    <w:rsid w:val="00334861"/>
    <w:rsid w:val="00340E42"/>
    <w:rsid w:val="00342663"/>
    <w:rsid w:val="003D62FA"/>
    <w:rsid w:val="00423C16"/>
    <w:rsid w:val="00462355"/>
    <w:rsid w:val="004673CF"/>
    <w:rsid w:val="004859CB"/>
    <w:rsid w:val="004A528B"/>
    <w:rsid w:val="004F37AC"/>
    <w:rsid w:val="00520E7C"/>
    <w:rsid w:val="00533589"/>
    <w:rsid w:val="005739D9"/>
    <w:rsid w:val="005B62FF"/>
    <w:rsid w:val="006049A4"/>
    <w:rsid w:val="00617F37"/>
    <w:rsid w:val="006816F2"/>
    <w:rsid w:val="00682478"/>
    <w:rsid w:val="006C2F84"/>
    <w:rsid w:val="006D3CB3"/>
    <w:rsid w:val="006F7954"/>
    <w:rsid w:val="00737BC3"/>
    <w:rsid w:val="00743582"/>
    <w:rsid w:val="00746F54"/>
    <w:rsid w:val="00753802"/>
    <w:rsid w:val="007748F4"/>
    <w:rsid w:val="007774D1"/>
    <w:rsid w:val="0079277D"/>
    <w:rsid w:val="007C3310"/>
    <w:rsid w:val="008450F3"/>
    <w:rsid w:val="00847AAB"/>
    <w:rsid w:val="008901FA"/>
    <w:rsid w:val="00896F61"/>
    <w:rsid w:val="008B0704"/>
    <w:rsid w:val="008F080F"/>
    <w:rsid w:val="008F3671"/>
    <w:rsid w:val="009245F2"/>
    <w:rsid w:val="00957705"/>
    <w:rsid w:val="00973D95"/>
    <w:rsid w:val="009C1F39"/>
    <w:rsid w:val="009E4CD0"/>
    <w:rsid w:val="00A11B37"/>
    <w:rsid w:val="00A27B41"/>
    <w:rsid w:val="00A375FF"/>
    <w:rsid w:val="00A40682"/>
    <w:rsid w:val="00A52024"/>
    <w:rsid w:val="00A87C9A"/>
    <w:rsid w:val="00A95A18"/>
    <w:rsid w:val="00AA06A2"/>
    <w:rsid w:val="00AC1DAA"/>
    <w:rsid w:val="00AE4F46"/>
    <w:rsid w:val="00AF277A"/>
    <w:rsid w:val="00B50489"/>
    <w:rsid w:val="00B624D3"/>
    <w:rsid w:val="00BB4877"/>
    <w:rsid w:val="00BE50F0"/>
    <w:rsid w:val="00C172B3"/>
    <w:rsid w:val="00C75782"/>
    <w:rsid w:val="00C955E9"/>
    <w:rsid w:val="00C95828"/>
    <w:rsid w:val="00CB6CE8"/>
    <w:rsid w:val="00CE37EF"/>
    <w:rsid w:val="00D76A9A"/>
    <w:rsid w:val="00D959DE"/>
    <w:rsid w:val="00DC0358"/>
    <w:rsid w:val="00DD55B8"/>
    <w:rsid w:val="00E43EFE"/>
    <w:rsid w:val="00E547A9"/>
    <w:rsid w:val="00EC786D"/>
    <w:rsid w:val="00ED34A0"/>
    <w:rsid w:val="00ED7910"/>
    <w:rsid w:val="00F22345"/>
    <w:rsid w:val="00F7541C"/>
    <w:rsid w:val="00FB259A"/>
    <w:rsid w:val="00FB5224"/>
    <w:rsid w:val="00FC64C5"/>
    <w:rsid w:val="00FE047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74A69"/>
  <w14:defaultImageDpi w14:val="0"/>
  <w15:docId w15:val="{37237295-5716-4240-BC6C-7FD5369D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page number" w:uiPriority="0"/>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eastAsia="el-GR"/>
    </w:rPr>
  </w:style>
  <w:style w:type="paragraph" w:styleId="1">
    <w:name w:val="heading 1"/>
    <w:basedOn w:val="a"/>
    <w:next w:val="a"/>
    <w:link w:val="1Char"/>
    <w:uiPriority w:val="9"/>
    <w:qFormat/>
    <w:rsid w:val="004859CB"/>
    <w:pPr>
      <w:keepNext/>
      <w:spacing w:before="240" w:after="60"/>
      <w:outlineLvl w:val="0"/>
    </w:pPr>
    <w:rPr>
      <w:rFonts w:asciiTheme="majorHAnsi" w:eastAsiaTheme="majorEastAsia" w:hAnsiTheme="majorHAns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sid w:val="004859CB"/>
    <w:rPr>
      <w:rFonts w:asciiTheme="majorHAnsi" w:eastAsiaTheme="majorEastAsia" w:hAnsiTheme="majorHAnsi" w:cs="Times New Roman"/>
      <w:b/>
      <w:bCs/>
      <w:kern w:val="32"/>
      <w:sz w:val="32"/>
      <w:szCs w:val="32"/>
    </w:rPr>
  </w:style>
  <w:style w:type="paragraph" w:styleId="a3">
    <w:name w:val="header"/>
    <w:basedOn w:val="a"/>
    <w:link w:val="Char"/>
    <w:unhideWhenUsed/>
    <w:rsid w:val="0079277D"/>
    <w:pPr>
      <w:tabs>
        <w:tab w:val="center" w:pos="4153"/>
        <w:tab w:val="right" w:pos="8306"/>
      </w:tabs>
    </w:pPr>
  </w:style>
  <w:style w:type="character" w:customStyle="1" w:styleId="Char">
    <w:name w:val="Κεφαλίδα Char"/>
    <w:basedOn w:val="a0"/>
    <w:link w:val="a3"/>
    <w:locked/>
    <w:rsid w:val="0079277D"/>
    <w:rPr>
      <w:rFonts w:cs="Times New Roman"/>
    </w:rPr>
  </w:style>
  <w:style w:type="paragraph" w:customStyle="1" w:styleId="a4">
    <w:name w:val="Στυλ"/>
    <w:pPr>
      <w:widowControl w:val="0"/>
      <w:autoSpaceDE w:val="0"/>
      <w:autoSpaceDN w:val="0"/>
      <w:adjustRightInd w:val="0"/>
      <w:spacing w:after="0" w:line="240" w:lineRule="auto"/>
    </w:pPr>
    <w:rPr>
      <w:rFonts w:ascii="Times New Roman" w:hAnsi="Times New Roman"/>
      <w:sz w:val="24"/>
      <w:szCs w:val="24"/>
      <w:lang w:val="el-GR" w:eastAsia="el-GR"/>
    </w:rPr>
  </w:style>
  <w:style w:type="paragraph" w:styleId="a5">
    <w:name w:val="Document Map"/>
    <w:basedOn w:val="a"/>
    <w:link w:val="Char0"/>
    <w:uiPriority w:val="99"/>
    <w:semiHidden/>
    <w:unhideWhenUsed/>
    <w:rsid w:val="00D76A9A"/>
    <w:rPr>
      <w:rFonts w:ascii="Tahoma" w:hAnsi="Tahoma" w:cs="Tahoma"/>
      <w:sz w:val="16"/>
      <w:szCs w:val="16"/>
    </w:rPr>
  </w:style>
  <w:style w:type="character" w:customStyle="1" w:styleId="Char0">
    <w:name w:val="Χάρτης εγγράφου Char"/>
    <w:basedOn w:val="a0"/>
    <w:link w:val="a5"/>
    <w:uiPriority w:val="99"/>
    <w:semiHidden/>
    <w:locked/>
    <w:rsid w:val="00D76A9A"/>
    <w:rPr>
      <w:rFonts w:ascii="Tahoma" w:hAnsi="Tahoma" w:cs="Tahoma"/>
      <w:sz w:val="16"/>
      <w:szCs w:val="16"/>
    </w:rPr>
  </w:style>
  <w:style w:type="paragraph" w:styleId="a6">
    <w:name w:val="footer"/>
    <w:basedOn w:val="a"/>
    <w:link w:val="Char1"/>
    <w:uiPriority w:val="99"/>
    <w:unhideWhenUsed/>
    <w:rsid w:val="0079277D"/>
    <w:pPr>
      <w:tabs>
        <w:tab w:val="center" w:pos="4153"/>
        <w:tab w:val="right" w:pos="8306"/>
      </w:tabs>
    </w:pPr>
  </w:style>
  <w:style w:type="character" w:customStyle="1" w:styleId="Char1">
    <w:name w:val="Υποσέλιδο Char"/>
    <w:basedOn w:val="a0"/>
    <w:link w:val="a6"/>
    <w:uiPriority w:val="99"/>
    <w:locked/>
    <w:rsid w:val="0079277D"/>
    <w:rPr>
      <w:rFonts w:cs="Times New Roman"/>
    </w:rPr>
  </w:style>
  <w:style w:type="paragraph" w:styleId="a7">
    <w:name w:val="Balloon Text"/>
    <w:basedOn w:val="a"/>
    <w:link w:val="Char2"/>
    <w:uiPriority w:val="99"/>
    <w:semiHidden/>
    <w:unhideWhenUsed/>
    <w:rsid w:val="00682478"/>
    <w:pPr>
      <w:spacing w:after="0" w:line="240" w:lineRule="auto"/>
    </w:pPr>
    <w:rPr>
      <w:rFonts w:ascii="Segoe UI" w:hAnsi="Segoe UI" w:cs="Segoe UI"/>
      <w:sz w:val="18"/>
      <w:szCs w:val="18"/>
    </w:rPr>
  </w:style>
  <w:style w:type="character" w:customStyle="1" w:styleId="Char2">
    <w:name w:val="Κείμενο πλαισίου Char"/>
    <w:basedOn w:val="a0"/>
    <w:link w:val="a7"/>
    <w:uiPriority w:val="99"/>
    <w:semiHidden/>
    <w:rsid w:val="00682478"/>
    <w:rPr>
      <w:rFonts w:ascii="Segoe UI" w:hAnsi="Segoe UI" w:cs="Segoe UI"/>
      <w:sz w:val="18"/>
      <w:szCs w:val="18"/>
      <w:lang w:val="el-GR" w:eastAsia="el-GR"/>
    </w:rPr>
  </w:style>
  <w:style w:type="character" w:styleId="a8">
    <w:name w:val="page number"/>
    <w:basedOn w:val="a0"/>
    <w:rsid w:val="0003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82593">
      <w:bodyDiv w:val="1"/>
      <w:marLeft w:val="0"/>
      <w:marRight w:val="0"/>
      <w:marTop w:val="0"/>
      <w:marBottom w:val="0"/>
      <w:divBdr>
        <w:top w:val="none" w:sz="0" w:space="0" w:color="auto"/>
        <w:left w:val="none" w:sz="0" w:space="0" w:color="auto"/>
        <w:bottom w:val="none" w:sz="0" w:space="0" w:color="auto"/>
        <w:right w:val="none" w:sz="0" w:space="0" w:color="auto"/>
      </w:divBdr>
    </w:div>
    <w:div w:id="521550736">
      <w:bodyDiv w:val="1"/>
      <w:marLeft w:val="0"/>
      <w:marRight w:val="0"/>
      <w:marTop w:val="0"/>
      <w:marBottom w:val="0"/>
      <w:divBdr>
        <w:top w:val="none" w:sz="0" w:space="0" w:color="auto"/>
        <w:left w:val="none" w:sz="0" w:space="0" w:color="auto"/>
        <w:bottom w:val="none" w:sz="0" w:space="0" w:color="auto"/>
        <w:right w:val="none" w:sz="0" w:space="0" w:color="auto"/>
      </w:divBdr>
    </w:div>
    <w:div w:id="606161458">
      <w:bodyDiv w:val="1"/>
      <w:marLeft w:val="0"/>
      <w:marRight w:val="0"/>
      <w:marTop w:val="0"/>
      <w:marBottom w:val="0"/>
      <w:divBdr>
        <w:top w:val="none" w:sz="0" w:space="0" w:color="auto"/>
        <w:left w:val="none" w:sz="0" w:space="0" w:color="auto"/>
        <w:bottom w:val="none" w:sz="0" w:space="0" w:color="auto"/>
        <w:right w:val="none" w:sz="0" w:space="0" w:color="auto"/>
      </w:divBdr>
    </w:div>
    <w:div w:id="1162156415">
      <w:bodyDiv w:val="1"/>
      <w:marLeft w:val="0"/>
      <w:marRight w:val="0"/>
      <w:marTop w:val="0"/>
      <w:marBottom w:val="0"/>
      <w:divBdr>
        <w:top w:val="none" w:sz="0" w:space="0" w:color="auto"/>
        <w:left w:val="none" w:sz="0" w:space="0" w:color="auto"/>
        <w:bottom w:val="none" w:sz="0" w:space="0" w:color="auto"/>
        <w:right w:val="none" w:sz="0" w:space="0" w:color="auto"/>
      </w:divBdr>
    </w:div>
    <w:div w:id="1168012873">
      <w:bodyDiv w:val="1"/>
      <w:marLeft w:val="0"/>
      <w:marRight w:val="0"/>
      <w:marTop w:val="0"/>
      <w:marBottom w:val="0"/>
      <w:divBdr>
        <w:top w:val="none" w:sz="0" w:space="0" w:color="auto"/>
        <w:left w:val="none" w:sz="0" w:space="0" w:color="auto"/>
        <w:bottom w:val="none" w:sz="0" w:space="0" w:color="auto"/>
        <w:right w:val="none" w:sz="0" w:space="0" w:color="auto"/>
      </w:divBdr>
    </w:div>
    <w:div w:id="1308852032">
      <w:bodyDiv w:val="1"/>
      <w:marLeft w:val="0"/>
      <w:marRight w:val="0"/>
      <w:marTop w:val="0"/>
      <w:marBottom w:val="0"/>
      <w:divBdr>
        <w:top w:val="none" w:sz="0" w:space="0" w:color="auto"/>
        <w:left w:val="none" w:sz="0" w:space="0" w:color="auto"/>
        <w:bottom w:val="none" w:sz="0" w:space="0" w:color="auto"/>
        <w:right w:val="none" w:sz="0" w:space="0" w:color="auto"/>
      </w:divBdr>
    </w:div>
    <w:div w:id="1426538307">
      <w:bodyDiv w:val="1"/>
      <w:marLeft w:val="0"/>
      <w:marRight w:val="0"/>
      <w:marTop w:val="0"/>
      <w:marBottom w:val="0"/>
      <w:divBdr>
        <w:top w:val="none" w:sz="0" w:space="0" w:color="auto"/>
        <w:left w:val="none" w:sz="0" w:space="0" w:color="auto"/>
        <w:bottom w:val="none" w:sz="0" w:space="0" w:color="auto"/>
        <w:right w:val="none" w:sz="0" w:space="0" w:color="auto"/>
      </w:divBdr>
    </w:div>
    <w:div w:id="15583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childh@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F22F3-7482-4DDC-A36C-66EB979EB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377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Poulou</dc:creator>
  <cp:keywords/>
  <dc:description/>
  <cp:lastModifiedBy>elsa kouvidi</cp:lastModifiedBy>
  <cp:revision>19</cp:revision>
  <cp:lastPrinted>2019-10-21T08:42:00Z</cp:lastPrinted>
  <dcterms:created xsi:type="dcterms:W3CDTF">2024-01-04T10:03:00Z</dcterms:created>
  <dcterms:modified xsi:type="dcterms:W3CDTF">2026-02-04T12:14:00Z</dcterms:modified>
</cp:coreProperties>
</file>